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9FB9B" w14:textId="77777777" w:rsidR="000372D4" w:rsidRDefault="000372D4" w:rsidP="000372D4">
      <w:r>
        <w:t>````</w:t>
      </w:r>
    </w:p>
    <w:p w14:paraId="66EABD67" w14:textId="2B365642" w:rsidR="00053BDB" w:rsidRPr="00A30E3D" w:rsidRDefault="00A30E3D" w:rsidP="000372D4">
      <w:pPr>
        <w:rPr>
          <w:b/>
          <w:u w:val="single"/>
        </w:rPr>
      </w:pPr>
      <w:r w:rsidRPr="00A30E3D">
        <w:rPr>
          <w:b/>
          <w:u w:val="single"/>
        </w:rPr>
        <w:t>BASES DE LA CONVOCATORIA DE PROYECTOS GASTRONÓMICOS</w:t>
      </w:r>
    </w:p>
    <w:p w14:paraId="5670FB66" w14:textId="77777777" w:rsidR="00053BDB" w:rsidRDefault="00053BDB"/>
    <w:p w14:paraId="47694FDF" w14:textId="77777777" w:rsidR="00053BDB" w:rsidRDefault="00053BDB"/>
    <w:p w14:paraId="2E29F35B" w14:textId="0B4302E4" w:rsidR="00053BDB" w:rsidRPr="000312E6" w:rsidRDefault="000312E6">
      <w:pPr>
        <w:rPr>
          <w:b/>
        </w:rPr>
      </w:pPr>
      <w:r w:rsidRPr="000312E6">
        <w:rPr>
          <w:b/>
        </w:rPr>
        <w:t>I</w:t>
      </w:r>
      <w:r w:rsidR="002C1C6D">
        <w:rPr>
          <w:b/>
        </w:rPr>
        <w:t>.</w:t>
      </w:r>
      <w:r w:rsidRPr="000312E6">
        <w:rPr>
          <w:b/>
        </w:rPr>
        <w:t xml:space="preserve"> Objetivo de la convocatoria</w:t>
      </w:r>
    </w:p>
    <w:p w14:paraId="1A69BFA1" w14:textId="3F217A15" w:rsidR="00053BDB" w:rsidRDefault="00053BDB" w:rsidP="00A30E3D">
      <w:pPr>
        <w:jc w:val="both"/>
      </w:pPr>
      <w:r>
        <w:t xml:space="preserve">Estas bases tienen por objeto establecer las normas y procedimientos que regirán el presente llamado a una </w:t>
      </w:r>
      <w:r w:rsidR="00693C4E">
        <w:t>convocatoria,</w:t>
      </w:r>
      <w:r>
        <w:t xml:space="preserve"> así como </w:t>
      </w:r>
      <w:r w:rsidR="00C104A3">
        <w:t>la adjudicación del correspondiente contrato de arrendamiento para la explotación comercial de los espacios que se indican en el punto IV, ubicados en el Centro Cultural Estación Mapocho.</w:t>
      </w:r>
    </w:p>
    <w:p w14:paraId="65E94799" w14:textId="77777777" w:rsidR="00053BDB" w:rsidRDefault="00053BDB"/>
    <w:p w14:paraId="416C96B1" w14:textId="24D2A5B8" w:rsidR="00053BDB" w:rsidRPr="000312E6" w:rsidRDefault="000312E6">
      <w:pPr>
        <w:rPr>
          <w:b/>
        </w:rPr>
      </w:pPr>
      <w:r w:rsidRPr="000312E6">
        <w:rPr>
          <w:b/>
        </w:rPr>
        <w:t>II</w:t>
      </w:r>
      <w:r w:rsidR="002C1C6D">
        <w:rPr>
          <w:b/>
        </w:rPr>
        <w:t>.</w:t>
      </w:r>
      <w:r w:rsidRPr="000312E6">
        <w:rPr>
          <w:b/>
        </w:rPr>
        <w:t xml:space="preserve"> Explicación general</w:t>
      </w:r>
    </w:p>
    <w:p w14:paraId="7DDDE388" w14:textId="1DECF6E8" w:rsidR="00053BDB" w:rsidRDefault="00266C69" w:rsidP="00A30E3D">
      <w:pPr>
        <w:jc w:val="both"/>
      </w:pPr>
      <w:r>
        <w:t>El Centro Cultural Estación Mapocho es un monumen</w:t>
      </w:r>
      <w:r w:rsidR="000D2C09">
        <w:t>to nacional</w:t>
      </w:r>
      <w:r w:rsidR="00DC2792">
        <w:t xml:space="preserve">, ubicado en Plaza de la Cultura s/n, Santiago </w:t>
      </w:r>
      <w:r w:rsidR="00693C4E">
        <w:t>centro, administrado</w:t>
      </w:r>
      <w:r>
        <w:t xml:space="preserve"> por la Corporación Cultural de la Estación Mapocho, entidad sin fines de lucro. Su misión, de acuerdo a sus estatutos tiene por finalidad  difundir la cultura en su más amplio sentido y preservar el patrimonio.</w:t>
      </w:r>
    </w:p>
    <w:p w14:paraId="446ED370" w14:textId="77777777" w:rsidR="000D2C09" w:rsidRDefault="000D2C09"/>
    <w:p w14:paraId="6AB2536A" w14:textId="3D61E9E3" w:rsidR="000D2C09" w:rsidRDefault="000D2C09" w:rsidP="00A30E3D">
      <w:pPr>
        <w:jc w:val="both"/>
      </w:pPr>
      <w:r>
        <w:t xml:space="preserve">Su historia y ubicación privilegiada convierte a  </w:t>
      </w:r>
      <w:r w:rsidR="00D36442">
        <w:t xml:space="preserve">la  </w:t>
      </w:r>
      <w:r>
        <w:t xml:space="preserve">ex estación de trenes en un referente cultural para visitantes chilenos y extranjeros. El edificio cuenta con una plaza exterior, Hall de acceso, Gran Nave, foyer y </w:t>
      </w:r>
      <w:r w:rsidR="00171B6D">
        <w:t>12</w:t>
      </w:r>
      <w:r>
        <w:t xml:space="preserve"> salas. Posee dos </w:t>
      </w:r>
      <w:r w:rsidR="00BB60CC">
        <w:t>ascensores,</w:t>
      </w:r>
      <w:r>
        <w:t xml:space="preserve"> un restaurant</w:t>
      </w:r>
      <w:r w:rsidR="00BB60CC">
        <w:t>e</w:t>
      </w:r>
      <w:r>
        <w:t xml:space="preserve">, una cafetería y otro espacio para </w:t>
      </w:r>
      <w:r w:rsidR="00DC2792">
        <w:t xml:space="preserve">el desarrollo de un </w:t>
      </w:r>
      <w:r>
        <w:t xml:space="preserve">proyecto gastronómico motivo de esta convocatoria. </w:t>
      </w:r>
      <w:r w:rsidR="00A30E3D">
        <w:t>Asimismo,</w:t>
      </w:r>
      <w:r>
        <w:t xml:space="preserve"> estacionamientos y servicios higiénicos.</w:t>
      </w:r>
    </w:p>
    <w:p w14:paraId="4791AB36" w14:textId="77777777" w:rsidR="00A30E3D" w:rsidRDefault="00A30E3D" w:rsidP="00A30E3D">
      <w:pPr>
        <w:jc w:val="both"/>
      </w:pPr>
    </w:p>
    <w:p w14:paraId="46EC4E60" w14:textId="19DFDCA4" w:rsidR="001F7E02" w:rsidRDefault="001F7E02" w:rsidP="00A30E3D">
      <w:pPr>
        <w:jc w:val="both"/>
      </w:pPr>
      <w:r>
        <w:t>El Centro Cultural abre sus puertas todos los días, con excepción de los feriados irrenunciables.</w:t>
      </w:r>
    </w:p>
    <w:p w14:paraId="563700A5" w14:textId="77777777" w:rsidR="00A66D3E" w:rsidRDefault="00A66D3E"/>
    <w:p w14:paraId="17208C71" w14:textId="402C42DC" w:rsidR="00A66D3E" w:rsidRPr="000312E6" w:rsidRDefault="00A66D3E">
      <w:pPr>
        <w:rPr>
          <w:b/>
        </w:rPr>
      </w:pPr>
      <w:r w:rsidRPr="000312E6">
        <w:rPr>
          <w:b/>
        </w:rPr>
        <w:t>III</w:t>
      </w:r>
      <w:r w:rsidR="002C1C6D">
        <w:rPr>
          <w:b/>
        </w:rPr>
        <w:t>.</w:t>
      </w:r>
      <w:r w:rsidRPr="000312E6">
        <w:rPr>
          <w:b/>
        </w:rPr>
        <w:t xml:space="preserve"> Cronograma</w:t>
      </w:r>
    </w:p>
    <w:p w14:paraId="2E3C2F4F" w14:textId="69FE68E5" w:rsidR="00DC2792" w:rsidRDefault="00DC2792" w:rsidP="00A30E3D">
      <w:pPr>
        <w:pStyle w:val="Prrafodelista"/>
        <w:numPr>
          <w:ilvl w:val="0"/>
          <w:numId w:val="3"/>
        </w:numPr>
      </w:pPr>
      <w:r>
        <w:t xml:space="preserve">Publicación de las bases en la página web </w:t>
      </w:r>
      <w:hyperlink r:id="rId5" w:history="1">
        <w:r w:rsidRPr="00E307F7">
          <w:rPr>
            <w:rStyle w:val="Hipervnculo"/>
          </w:rPr>
          <w:t>www.estacionmapocho.cl</w:t>
        </w:r>
      </w:hyperlink>
      <w:r>
        <w:t xml:space="preserve"> :1</w:t>
      </w:r>
      <w:r w:rsidR="001A5069">
        <w:t>2</w:t>
      </w:r>
      <w:r>
        <w:t xml:space="preserve"> </w:t>
      </w:r>
      <w:r w:rsidR="001A5069">
        <w:t>de marzo al 20</w:t>
      </w:r>
      <w:r w:rsidR="00976DC9">
        <w:t xml:space="preserve"> de abril</w:t>
      </w:r>
      <w:r w:rsidR="00693C4E">
        <w:t xml:space="preserve"> a las 12:</w:t>
      </w:r>
      <w:r>
        <w:t>00 horas.</w:t>
      </w:r>
    </w:p>
    <w:p w14:paraId="2DCA0065" w14:textId="3BC054D9" w:rsidR="00DC2792" w:rsidRDefault="00A66D3E" w:rsidP="00A30E3D">
      <w:pPr>
        <w:pStyle w:val="Prrafodelista"/>
        <w:numPr>
          <w:ilvl w:val="0"/>
          <w:numId w:val="3"/>
        </w:numPr>
      </w:pPr>
      <w:r>
        <w:t>Visita</w:t>
      </w:r>
      <w:r w:rsidR="00B059A8">
        <w:t>s</w:t>
      </w:r>
      <w:r>
        <w:t xml:space="preserve"> del espacio</w:t>
      </w:r>
      <w:r w:rsidR="001A5069">
        <w:t xml:space="preserve"> y consultas</w:t>
      </w:r>
      <w:r w:rsidR="00DC2792">
        <w:t xml:space="preserve">: </w:t>
      </w:r>
      <w:r w:rsidR="001A5069">
        <w:t>23</w:t>
      </w:r>
      <w:r w:rsidR="00976DC9">
        <w:t xml:space="preserve"> de abril</w:t>
      </w:r>
      <w:r w:rsidR="00DC2792">
        <w:t xml:space="preserve"> a</w:t>
      </w:r>
      <w:r w:rsidR="001A5069">
        <w:t>l 4 de mayo</w:t>
      </w:r>
    </w:p>
    <w:p w14:paraId="27E5AAA3" w14:textId="41981428" w:rsidR="00A66D3E" w:rsidRDefault="001A5069" w:rsidP="00A30E3D">
      <w:pPr>
        <w:pStyle w:val="Prrafodelista"/>
        <w:numPr>
          <w:ilvl w:val="0"/>
          <w:numId w:val="3"/>
        </w:numPr>
      </w:pPr>
      <w:r>
        <w:t>Recepción de proyectos: 7 al 29 de mayo</w:t>
      </w:r>
    </w:p>
    <w:p w14:paraId="35DBC812" w14:textId="24995648" w:rsidR="00A66D3E" w:rsidRDefault="00A66D3E" w:rsidP="00A30E3D">
      <w:pPr>
        <w:pStyle w:val="Prrafodelista"/>
        <w:numPr>
          <w:ilvl w:val="0"/>
          <w:numId w:val="3"/>
        </w:numPr>
      </w:pPr>
      <w:r>
        <w:t>Adjudicación</w:t>
      </w:r>
      <w:r w:rsidR="00976DC9">
        <w:t>: 1 de junio</w:t>
      </w:r>
    </w:p>
    <w:p w14:paraId="4B973B6C" w14:textId="6EF5E847" w:rsidR="00A66D3E" w:rsidRDefault="00A66D3E" w:rsidP="00A30E3D">
      <w:pPr>
        <w:pStyle w:val="Prrafodelista"/>
        <w:numPr>
          <w:ilvl w:val="0"/>
          <w:numId w:val="3"/>
        </w:numPr>
      </w:pPr>
      <w:r>
        <w:t>Entrega del espacio al adjudicatario</w:t>
      </w:r>
      <w:r w:rsidR="00DC2792">
        <w:t>:</w:t>
      </w:r>
      <w:r w:rsidR="00976DC9">
        <w:t xml:space="preserve"> </w:t>
      </w:r>
      <w:r w:rsidR="001A5069">
        <w:t>9</w:t>
      </w:r>
      <w:r w:rsidR="00D46C0B">
        <w:t xml:space="preserve"> de julio</w:t>
      </w:r>
    </w:p>
    <w:p w14:paraId="03CF72C2" w14:textId="26EA0664" w:rsidR="00A66D3E" w:rsidRDefault="00A66D3E" w:rsidP="00A30E3D">
      <w:pPr>
        <w:pStyle w:val="Prrafodelista"/>
        <w:numPr>
          <w:ilvl w:val="0"/>
          <w:numId w:val="3"/>
        </w:numPr>
      </w:pPr>
      <w:r>
        <w:t>Apertura a Publico del local</w:t>
      </w:r>
      <w:r w:rsidR="00D46C0B">
        <w:t>: 25 de julio</w:t>
      </w:r>
    </w:p>
    <w:p w14:paraId="48722BC2" w14:textId="77777777" w:rsidR="003C1243" w:rsidRDefault="003C1243"/>
    <w:p w14:paraId="5F057C8E" w14:textId="11A011DF" w:rsidR="00740BCB" w:rsidRDefault="00C431E7">
      <w:pPr>
        <w:rPr>
          <w:b/>
        </w:rPr>
      </w:pPr>
      <w:r w:rsidRPr="000312E6">
        <w:rPr>
          <w:b/>
        </w:rPr>
        <w:t>IV</w:t>
      </w:r>
      <w:r w:rsidR="002C1C6D">
        <w:rPr>
          <w:b/>
        </w:rPr>
        <w:t>.</w:t>
      </w:r>
      <w:r w:rsidR="003C1243" w:rsidRPr="000312E6">
        <w:rPr>
          <w:b/>
        </w:rPr>
        <w:t xml:space="preserve"> </w:t>
      </w:r>
      <w:r w:rsidR="000312E6">
        <w:rPr>
          <w:b/>
        </w:rPr>
        <w:t>De la convocatoria</w:t>
      </w:r>
    </w:p>
    <w:p w14:paraId="44DA5B5F" w14:textId="77777777" w:rsidR="004F2D00" w:rsidRPr="000312E6" w:rsidRDefault="004F2D00">
      <w:pPr>
        <w:rPr>
          <w:b/>
        </w:rPr>
      </w:pPr>
    </w:p>
    <w:p w14:paraId="70882D92" w14:textId="77777777" w:rsidR="003C1243" w:rsidRPr="00B2364E" w:rsidRDefault="00C431E7" w:rsidP="00A30E3D">
      <w:pPr>
        <w:jc w:val="both"/>
        <w:rPr>
          <w:b/>
        </w:rPr>
      </w:pPr>
      <w:r w:rsidRPr="00B2364E">
        <w:rPr>
          <w:b/>
        </w:rPr>
        <w:t>IV</w:t>
      </w:r>
      <w:r w:rsidR="00740BCB" w:rsidRPr="00B2364E">
        <w:rPr>
          <w:b/>
        </w:rPr>
        <w:t xml:space="preserve">.1. </w:t>
      </w:r>
      <w:r w:rsidR="003C1243" w:rsidRPr="00B2364E">
        <w:rPr>
          <w:b/>
        </w:rPr>
        <w:t>Descripción de los servicios que se convocan y modalidad de contratación.</w:t>
      </w:r>
    </w:p>
    <w:p w14:paraId="33494003" w14:textId="7EBC3B72" w:rsidR="003C1243" w:rsidRDefault="003C1243" w:rsidP="00A30E3D">
      <w:pPr>
        <w:jc w:val="both"/>
      </w:pPr>
      <w:r>
        <w:t>La Corporación ha resuelto realizar una convocatoria para otorg</w:t>
      </w:r>
      <w:r w:rsidR="008F4C36">
        <w:t xml:space="preserve">ar en </w:t>
      </w:r>
      <w:r w:rsidR="009E7BC3">
        <w:t>arrendamiento el</w:t>
      </w:r>
      <w:r w:rsidR="008F4C36">
        <w:t xml:space="preserve"> local A-1 integrado por el área de atención de público, cocina, bodega, dos baños para el personal y dos baños para el público, emplazados en el edificio lateral norte del Centro Cultural Estación Mapocho, para ser destinados po</w:t>
      </w:r>
      <w:r w:rsidR="00BB60CC">
        <w:t>r el adjudicatario a restaurante.</w:t>
      </w:r>
      <w:r w:rsidR="008F4C36">
        <w:t xml:space="preserve"> </w:t>
      </w:r>
    </w:p>
    <w:p w14:paraId="1C29843D" w14:textId="77777777" w:rsidR="00740BCB" w:rsidRDefault="00740BCB"/>
    <w:p w14:paraId="7FC2E722" w14:textId="47CB7C3C" w:rsidR="00740BCB" w:rsidRDefault="00740BCB" w:rsidP="00A30E3D">
      <w:pPr>
        <w:jc w:val="both"/>
      </w:pPr>
      <w:r>
        <w:lastRenderedPageBreak/>
        <w:t>Lo anterior implica los recursos necesarios para la implementación interior del local comercial indicado, así como también de todos los demás elementos que se requieran para s</w:t>
      </w:r>
      <w:r w:rsidR="009F7D3C">
        <w:t>u puesta en marcha, decoración</w:t>
      </w:r>
      <w:bookmarkStart w:id="0" w:name="_GoBack"/>
      <w:bookmarkEnd w:id="0"/>
      <w:r>
        <w:t xml:space="preserve"> y operación diaria del restaurant</w:t>
      </w:r>
      <w:r w:rsidR="009E7BC3">
        <w:t>e</w:t>
      </w:r>
      <w:r>
        <w:t>.</w:t>
      </w:r>
    </w:p>
    <w:p w14:paraId="7329EE6C" w14:textId="77777777" w:rsidR="00740BCB" w:rsidRDefault="00740BCB"/>
    <w:p w14:paraId="2AAC94CE" w14:textId="77777777" w:rsidR="00740BCB" w:rsidRPr="00B2364E" w:rsidRDefault="00C431E7">
      <w:pPr>
        <w:rPr>
          <w:b/>
        </w:rPr>
      </w:pPr>
      <w:r w:rsidRPr="00B2364E">
        <w:rPr>
          <w:b/>
        </w:rPr>
        <w:t>IV</w:t>
      </w:r>
      <w:r w:rsidR="00740BCB" w:rsidRPr="00B2364E">
        <w:rPr>
          <w:b/>
        </w:rPr>
        <w:t>.2. Participantes</w:t>
      </w:r>
    </w:p>
    <w:p w14:paraId="39D56825" w14:textId="2A164F64" w:rsidR="00740BCB" w:rsidRDefault="00740BCB" w:rsidP="00A30E3D">
      <w:pPr>
        <w:jc w:val="both"/>
      </w:pPr>
      <w:r>
        <w:t xml:space="preserve">La convocatoria será nacional y podrán participar en ella personas naturales o jurídicas del rubro que formulen sus proyectos </w:t>
      </w:r>
      <w:r w:rsidR="008F4C36">
        <w:t xml:space="preserve">y ofertas </w:t>
      </w:r>
      <w:r>
        <w:t>a través del correo</w:t>
      </w:r>
      <w:r w:rsidR="00726A9E">
        <w:t xml:space="preserve"> </w:t>
      </w:r>
      <w:hyperlink r:id="rId6" w:history="1">
        <w:r w:rsidR="00726A9E" w:rsidRPr="00E2121E">
          <w:rPr>
            <w:rStyle w:val="Hipervnculo"/>
          </w:rPr>
          <w:t>cultura@estacionmapocho.cl</w:t>
        </w:r>
      </w:hyperlink>
      <w:r w:rsidR="00726A9E">
        <w:t xml:space="preserve"> </w:t>
      </w:r>
      <w:r w:rsidR="008F4C36">
        <w:t xml:space="preserve">o mediante documentación </w:t>
      </w:r>
      <w:r>
        <w:t>y que se encuentren constituidas de conformidad a la legislación chilena y que cumplan los requisitos que se establecen en estas bases.</w:t>
      </w:r>
    </w:p>
    <w:p w14:paraId="4B092DF4" w14:textId="77777777" w:rsidR="00C431E7" w:rsidRDefault="00C431E7"/>
    <w:p w14:paraId="3A34D3AA" w14:textId="3FE75347" w:rsidR="00C431E7" w:rsidRPr="00B2364E" w:rsidRDefault="00C431E7">
      <w:pPr>
        <w:rPr>
          <w:b/>
        </w:rPr>
      </w:pPr>
      <w:r w:rsidRPr="00B2364E">
        <w:rPr>
          <w:b/>
        </w:rPr>
        <w:t>V.</w:t>
      </w:r>
      <w:r w:rsidR="002C1C6D">
        <w:rPr>
          <w:b/>
        </w:rPr>
        <w:t xml:space="preserve"> </w:t>
      </w:r>
      <w:r w:rsidRPr="00B2364E">
        <w:rPr>
          <w:b/>
        </w:rPr>
        <w:t>Documentos que conforman las bases de la convocatoria</w:t>
      </w:r>
    </w:p>
    <w:p w14:paraId="17A8FB6D" w14:textId="0721F275" w:rsidR="00C431E7" w:rsidRDefault="00C431E7" w:rsidP="00726A9E">
      <w:pPr>
        <w:pStyle w:val="Prrafodelista"/>
        <w:numPr>
          <w:ilvl w:val="0"/>
          <w:numId w:val="4"/>
        </w:numPr>
      </w:pPr>
      <w:r>
        <w:t>Las presentes bases</w:t>
      </w:r>
    </w:p>
    <w:p w14:paraId="48C22FD5" w14:textId="460DC184" w:rsidR="00C431E7" w:rsidRDefault="00726A9E" w:rsidP="00726A9E">
      <w:pPr>
        <w:pStyle w:val="Prrafodelista"/>
        <w:numPr>
          <w:ilvl w:val="0"/>
          <w:numId w:val="4"/>
        </w:numPr>
      </w:pPr>
      <w:r>
        <w:t>Planos del</w:t>
      </w:r>
      <w:r w:rsidR="00C431E7">
        <w:t xml:space="preserve"> espacio</w:t>
      </w:r>
    </w:p>
    <w:p w14:paraId="5CB1D0CC" w14:textId="78C7524F" w:rsidR="00C431E7" w:rsidRDefault="00C431E7" w:rsidP="00726A9E">
      <w:pPr>
        <w:pStyle w:val="Prrafodelista"/>
        <w:numPr>
          <w:ilvl w:val="0"/>
          <w:numId w:val="4"/>
        </w:numPr>
      </w:pPr>
      <w:r>
        <w:t>Todas las aclaraciones que en el transcurso de la convocatoria se originen por las partes.</w:t>
      </w:r>
    </w:p>
    <w:p w14:paraId="2CA41AD2" w14:textId="77777777" w:rsidR="00C431E7" w:rsidRDefault="00C431E7"/>
    <w:p w14:paraId="2637309F" w14:textId="77777777" w:rsidR="00C431E7" w:rsidRDefault="0078343E" w:rsidP="00726A9E">
      <w:pPr>
        <w:jc w:val="both"/>
      </w:pPr>
      <w:r>
        <w:t>La C</w:t>
      </w:r>
      <w:r w:rsidR="00C431E7">
        <w:t>orporación podrá por cualquier causa</w:t>
      </w:r>
      <w:r>
        <w:t xml:space="preserve"> y antes de los tres días anteriores a la presentación de las propuestas, prorrogar el plazo de entrega de estas, lo que será publicado en la página web del Centro Cultural Estación Mapocho </w:t>
      </w:r>
      <w:hyperlink r:id="rId7" w:history="1">
        <w:r w:rsidRPr="000924FC">
          <w:rPr>
            <w:rStyle w:val="Hipervnculo"/>
          </w:rPr>
          <w:t>www.estacionmapocho.cl</w:t>
        </w:r>
      </w:hyperlink>
    </w:p>
    <w:p w14:paraId="2E5112E3" w14:textId="77777777" w:rsidR="0078343E" w:rsidRDefault="0078343E"/>
    <w:p w14:paraId="774E611C" w14:textId="299CAC39" w:rsidR="0078343E" w:rsidRPr="00B2364E" w:rsidRDefault="0078343E">
      <w:pPr>
        <w:rPr>
          <w:b/>
        </w:rPr>
      </w:pPr>
      <w:r w:rsidRPr="00B2364E">
        <w:rPr>
          <w:b/>
        </w:rPr>
        <w:t>V.1.</w:t>
      </w:r>
      <w:r w:rsidR="00E8788A" w:rsidRPr="00B2364E">
        <w:rPr>
          <w:b/>
        </w:rPr>
        <w:t xml:space="preserve"> </w:t>
      </w:r>
      <w:r w:rsidRPr="00B2364E">
        <w:rPr>
          <w:b/>
        </w:rPr>
        <w:t>Visitas a terreno</w:t>
      </w:r>
    </w:p>
    <w:p w14:paraId="633052C3" w14:textId="6D1F1BE0" w:rsidR="0078343E" w:rsidRDefault="0078343E" w:rsidP="00726A9E">
      <w:pPr>
        <w:jc w:val="both"/>
      </w:pPr>
      <w:r>
        <w:t>Los interesados podrán inspeccionar el local y sus instalaciones</w:t>
      </w:r>
      <w:r w:rsidR="00E8788A">
        <w:t>, para lo cual deberán</w:t>
      </w:r>
      <w:r w:rsidR="001A5069">
        <w:t xml:space="preserve"> coordinar su vista al correo </w:t>
      </w:r>
      <w:hyperlink r:id="rId8" w:history="1">
        <w:r w:rsidR="00CD2EA9" w:rsidRPr="00CC39DE">
          <w:rPr>
            <w:rStyle w:val="Hipervnculo"/>
          </w:rPr>
          <w:t>cultura@estacionmapocho.cl</w:t>
        </w:r>
      </w:hyperlink>
    </w:p>
    <w:p w14:paraId="4FE3E166" w14:textId="77777777" w:rsidR="00E8788A" w:rsidRDefault="00E8788A"/>
    <w:p w14:paraId="744AE8BB" w14:textId="5B9B7C09" w:rsidR="00E8788A" w:rsidRDefault="00E8788A" w:rsidP="00726A9E">
      <w:pPr>
        <w:jc w:val="both"/>
      </w:pPr>
      <w:r>
        <w:t>Los proponentes podrán realizar consultas a las presentes bases dirigiéndolas por escrito a</w:t>
      </w:r>
      <w:r w:rsidR="001A5069">
        <w:t xml:space="preserve">l correo </w:t>
      </w:r>
      <w:hyperlink r:id="rId9" w:history="1">
        <w:r w:rsidR="001A5069" w:rsidRPr="005339D4">
          <w:rPr>
            <w:rStyle w:val="Hipervnculo"/>
          </w:rPr>
          <w:t>cultura@estacionmapocho.cl</w:t>
        </w:r>
      </w:hyperlink>
      <w:r w:rsidR="001A5069">
        <w:t>, las que serán respondidas por la misma vía.</w:t>
      </w:r>
    </w:p>
    <w:p w14:paraId="52B87C11" w14:textId="67B48579" w:rsidR="00514C88" w:rsidRDefault="00514C88"/>
    <w:p w14:paraId="469BE68C" w14:textId="61A8D0F8" w:rsidR="00D356A1" w:rsidRPr="00974F39" w:rsidRDefault="00974F39">
      <w:pPr>
        <w:rPr>
          <w:b/>
        </w:rPr>
      </w:pPr>
      <w:r>
        <w:rPr>
          <w:b/>
        </w:rPr>
        <w:t xml:space="preserve">V.2. </w:t>
      </w:r>
      <w:r w:rsidR="00016CED">
        <w:rPr>
          <w:b/>
        </w:rPr>
        <w:t>Entrega de las ofertas</w:t>
      </w:r>
    </w:p>
    <w:p w14:paraId="657A7B12" w14:textId="08303D10" w:rsidR="00E8788A" w:rsidRDefault="00E8788A" w:rsidP="00726A9E">
      <w:pPr>
        <w:jc w:val="both"/>
      </w:pPr>
      <w:r>
        <w:t>Las ofertas se presentarán en idioma español y utilizando valores expresad</w:t>
      </w:r>
      <w:r w:rsidR="00514C88">
        <w:t>os en u</w:t>
      </w:r>
      <w:r w:rsidR="00827FAA">
        <w:t xml:space="preserve">nidades de fomento, vía </w:t>
      </w:r>
      <w:r w:rsidR="004C7F5E">
        <w:t xml:space="preserve">correo electrónico al correo </w:t>
      </w:r>
      <w:hyperlink r:id="rId10" w:history="1">
        <w:r w:rsidR="004C7F5E" w:rsidRPr="005339D4">
          <w:rPr>
            <w:rStyle w:val="Hipervnculo"/>
          </w:rPr>
          <w:t>cultura@estacionmapocho.cl</w:t>
        </w:r>
      </w:hyperlink>
      <w:r w:rsidR="004C7F5E">
        <w:rPr>
          <w:rStyle w:val="Hipervnculo"/>
        </w:rPr>
        <w:t>.</w:t>
      </w:r>
    </w:p>
    <w:p w14:paraId="26D06112" w14:textId="77777777" w:rsidR="00827FAA" w:rsidRDefault="00827FAA"/>
    <w:p w14:paraId="2328A8DC" w14:textId="7DD3DB05" w:rsidR="00827FAA" w:rsidRPr="00974F39" w:rsidRDefault="00827FAA">
      <w:pPr>
        <w:rPr>
          <w:b/>
        </w:rPr>
      </w:pPr>
      <w:r w:rsidRPr="00974F39">
        <w:rPr>
          <w:b/>
        </w:rPr>
        <w:t>V.3. Documentos q</w:t>
      </w:r>
      <w:r w:rsidR="00974F39">
        <w:rPr>
          <w:b/>
        </w:rPr>
        <w:t>ue debe incluir en la propuesta</w:t>
      </w:r>
    </w:p>
    <w:p w14:paraId="69E2D809" w14:textId="77777777" w:rsidR="00827FAA" w:rsidRDefault="00827FAA">
      <w:r>
        <w:t>i) Si el oferente es persona natural, fotocopia de su cédula de identidad y Rut</w:t>
      </w:r>
    </w:p>
    <w:p w14:paraId="0DF74A0F" w14:textId="77777777" w:rsidR="006B3155" w:rsidRDefault="00827FAA" w:rsidP="0041467C">
      <w:pPr>
        <w:jc w:val="both"/>
      </w:pPr>
      <w:r>
        <w:t xml:space="preserve">ii) Si es persona jurídica deberá </w:t>
      </w:r>
      <w:r w:rsidR="008F4C36">
        <w:t xml:space="preserve">acompañar el RUT y </w:t>
      </w:r>
      <w:r>
        <w:t>adjuntar según sea el caso:</w:t>
      </w:r>
    </w:p>
    <w:p w14:paraId="52DFFA7E" w14:textId="045AF5E8" w:rsidR="00827FAA" w:rsidRDefault="006B3155" w:rsidP="0041467C">
      <w:pPr>
        <w:ind w:firstLine="708"/>
        <w:jc w:val="both"/>
      </w:pPr>
      <w:r>
        <w:t xml:space="preserve">a) </w:t>
      </w:r>
      <w:r w:rsidRPr="004C7F5E">
        <w:rPr>
          <w:u w:val="single"/>
        </w:rPr>
        <w:t>Sociedad</w:t>
      </w:r>
      <w:r w:rsidR="00827FAA" w:rsidRPr="004C7F5E">
        <w:rPr>
          <w:u w:val="single"/>
        </w:rPr>
        <w:t xml:space="preserve"> de responsabilidad limita</w:t>
      </w:r>
      <w:r w:rsidR="003A51AC" w:rsidRPr="004C7F5E">
        <w:rPr>
          <w:u w:val="single"/>
        </w:rPr>
        <w:t xml:space="preserve">da, colectiva civil o comercial </w:t>
      </w:r>
      <w:r w:rsidR="00827FAA" w:rsidRPr="004C7F5E">
        <w:rPr>
          <w:u w:val="single"/>
        </w:rPr>
        <w:t>E.I.R.L:</w:t>
      </w:r>
    </w:p>
    <w:p w14:paraId="70409DF6" w14:textId="7A42D64C" w:rsidR="006B3155" w:rsidRDefault="00827FAA" w:rsidP="0041467C">
      <w:pPr>
        <w:ind w:left="708"/>
        <w:jc w:val="both"/>
      </w:pPr>
      <w:r>
        <w:t xml:space="preserve">Copia de la escritura pública de constitución de la sociedad, copia inscripción del extracto en el Registro de Comercio con certificado de vigencia no inferior a 30 días a la fecha del envío de los antecedentes: copia publicación del extracto en el diario oficial; copia de escrituras </w:t>
      </w:r>
      <w:r w:rsidR="00B3010E">
        <w:t>públicas de</w:t>
      </w:r>
      <w:r>
        <w:t xml:space="preserve"> modificaciones de la sociedad con sus</w:t>
      </w:r>
      <w:r w:rsidR="006B3155">
        <w:t xml:space="preserve"> </w:t>
      </w:r>
      <w:r w:rsidR="001B10F2">
        <w:t>correspondientes extractos debidamente inscritos, publicados y protocolizados;</w:t>
      </w:r>
    </w:p>
    <w:p w14:paraId="68D6AE2B" w14:textId="32D46A03" w:rsidR="001B10F2" w:rsidRDefault="001B10F2" w:rsidP="0041467C">
      <w:pPr>
        <w:ind w:left="708"/>
        <w:jc w:val="both"/>
      </w:pPr>
      <w:r>
        <w:t xml:space="preserve">b) </w:t>
      </w:r>
      <w:r w:rsidRPr="004C7F5E">
        <w:rPr>
          <w:u w:val="single"/>
        </w:rPr>
        <w:t>Sociedad Anónima</w:t>
      </w:r>
      <w:r>
        <w:t xml:space="preserve">: Los </w:t>
      </w:r>
      <w:r w:rsidR="00B3010E">
        <w:t xml:space="preserve">mismos documentos señalados en la letra a) </w:t>
      </w:r>
      <w:r>
        <w:t>precedente,</w:t>
      </w:r>
      <w:r w:rsidR="00B3010E">
        <w:t xml:space="preserve"> m</w:t>
      </w:r>
      <w:r>
        <w:t xml:space="preserve">ás copia de la escritura pública </w:t>
      </w:r>
      <w:r w:rsidR="003A51AC">
        <w:t>a que</w:t>
      </w:r>
      <w:r>
        <w:t xml:space="preserve"> se haya reducido la sesión </w:t>
      </w:r>
      <w:r>
        <w:lastRenderedPageBreak/>
        <w:t xml:space="preserve">de </w:t>
      </w:r>
      <w:r w:rsidR="003A51AC">
        <w:t>directorio en</w:t>
      </w:r>
      <w:r w:rsidR="006F20CF">
        <w:t xml:space="preserve"> que se designa a sus representantes y se confieren los poderes respectivos, con un certificado de vigencia de una antigüedad no superior a treinta días a la fecha del envío de los antecedentes.</w:t>
      </w:r>
    </w:p>
    <w:p w14:paraId="0EE4A62E" w14:textId="47306B25" w:rsidR="006F20CF" w:rsidRDefault="006F20CF" w:rsidP="0041467C">
      <w:pPr>
        <w:jc w:val="both"/>
      </w:pPr>
      <w:r>
        <w:t>iii) Si el oferente es persona natural, certificado de antecedentes penales para fines generales; En el caso de personas jurídicas del mismo certificado relativo a sus representantes legales.</w:t>
      </w:r>
    </w:p>
    <w:p w14:paraId="74C7DE2B" w14:textId="77777777" w:rsidR="006F20CF" w:rsidRDefault="006F20CF" w:rsidP="0041467C">
      <w:pPr>
        <w:jc w:val="both"/>
      </w:pPr>
      <w:r>
        <w:t>iv) Hoja de vida del proponente, señalando sucintamente los aspectos relacionados con sus actividades habituales, trabajos efectuados, así como las sociedades y proyectos en los que ha participado.</w:t>
      </w:r>
    </w:p>
    <w:p w14:paraId="32A2FEF3" w14:textId="77777777" w:rsidR="006F20CF" w:rsidRDefault="006F20CF" w:rsidP="0041467C">
      <w:pPr>
        <w:jc w:val="both"/>
      </w:pPr>
      <w:r>
        <w:t>v) Antecedentes económicos y financieros del proponente. Si es persona jurídica, copia de los balances de los tres últimos ejercicios.</w:t>
      </w:r>
    </w:p>
    <w:p w14:paraId="321B7656" w14:textId="77777777" w:rsidR="006F20CF" w:rsidRDefault="006F20CF" w:rsidP="0041467C">
      <w:pPr>
        <w:jc w:val="both"/>
      </w:pPr>
      <w:r>
        <w:t>vi) oferta económica.</w:t>
      </w:r>
    </w:p>
    <w:p w14:paraId="629794B6" w14:textId="77777777" w:rsidR="006F20CF" w:rsidRDefault="006F20CF" w:rsidP="0041467C">
      <w:pPr>
        <w:jc w:val="both"/>
      </w:pPr>
      <w:r>
        <w:t>vii) Oferta técnica.</w:t>
      </w:r>
    </w:p>
    <w:p w14:paraId="6C30F14B" w14:textId="77777777" w:rsidR="006F20CF" w:rsidRDefault="006F20CF"/>
    <w:p w14:paraId="2CA5A8A8" w14:textId="77777777" w:rsidR="006F20CF" w:rsidRPr="003A51AC" w:rsidRDefault="006F20CF">
      <w:pPr>
        <w:rPr>
          <w:b/>
        </w:rPr>
      </w:pPr>
      <w:r w:rsidRPr="003A51AC">
        <w:rPr>
          <w:b/>
        </w:rPr>
        <w:t>V.4. Fecha de entrega de las ofertas</w:t>
      </w:r>
    </w:p>
    <w:p w14:paraId="6A4409C6" w14:textId="23F76352" w:rsidR="006F20CF" w:rsidRDefault="006F20CF" w:rsidP="0041467C">
      <w:pPr>
        <w:jc w:val="both"/>
      </w:pPr>
      <w:r>
        <w:t>La fecha máxima para hacer llegar sus propuestas se fija para el</w:t>
      </w:r>
      <w:r w:rsidR="00016CED">
        <w:t xml:space="preserve"> día </w:t>
      </w:r>
      <w:r w:rsidR="0041467C">
        <w:t xml:space="preserve">viernes </w:t>
      </w:r>
      <w:r w:rsidR="00016CED">
        <w:t>25 de mayo a las 18:</w:t>
      </w:r>
      <w:r w:rsidR="00D356A1">
        <w:t>00 horas</w:t>
      </w:r>
      <w:r w:rsidR="00170776">
        <w:t>,</w:t>
      </w:r>
      <w:r w:rsidR="00D356A1">
        <w:t xml:space="preserve"> </w:t>
      </w:r>
      <w:r w:rsidR="003932FF">
        <w:t>adjuntando ví</w:t>
      </w:r>
      <w:r>
        <w:t xml:space="preserve">a correo electrónico </w:t>
      </w:r>
      <w:r w:rsidR="008F4C36">
        <w:t xml:space="preserve">o materialmente en las oficinas administrativas del Centro Cultural Estación Mapocho </w:t>
      </w:r>
      <w:r>
        <w:t xml:space="preserve">la documentación que se exige en estas bases. Si la presentación es entregada fuera de plazo </w:t>
      </w:r>
      <w:r w:rsidR="001A5069">
        <w:t>o por otra vía de la señalada, e</w:t>
      </w:r>
      <w:r>
        <w:t>l CCEM podrá declararla fuera de base</w:t>
      </w:r>
      <w:r w:rsidR="00170776">
        <w:t>s</w:t>
      </w:r>
      <w:r>
        <w:t xml:space="preserve"> y devolverla al proponente.</w:t>
      </w:r>
    </w:p>
    <w:p w14:paraId="4F37DB7A" w14:textId="77777777" w:rsidR="006F20CF" w:rsidRDefault="006F20CF"/>
    <w:p w14:paraId="2CEBBC66" w14:textId="64A9F5E9" w:rsidR="006F20CF" w:rsidRDefault="006F20CF" w:rsidP="0041467C">
      <w:pPr>
        <w:jc w:val="both"/>
      </w:pPr>
      <w:r>
        <w:t>Las ofertas deberán pre</w:t>
      </w:r>
      <w:r w:rsidR="002A31EF">
        <w:t>sentarse en formato electrónico</w:t>
      </w:r>
      <w:r w:rsidR="005A4545">
        <w:t xml:space="preserve"> a través </w:t>
      </w:r>
      <w:r w:rsidR="009852A6">
        <w:t>del correo</w:t>
      </w:r>
      <w:r w:rsidR="00016CED">
        <w:t xml:space="preserve"> </w:t>
      </w:r>
      <w:hyperlink r:id="rId11" w:history="1">
        <w:r w:rsidR="00016CED" w:rsidRPr="00E2121E">
          <w:rPr>
            <w:rStyle w:val="Hipervnculo"/>
          </w:rPr>
          <w:t>cultura@estacionmapocho.cl</w:t>
        </w:r>
      </w:hyperlink>
      <w:r w:rsidR="00016CED">
        <w:t xml:space="preserve">. </w:t>
      </w:r>
      <w:r w:rsidR="00D356A1">
        <w:t>Estas no estarán sujetas a condición alguna. Las propuestas</w:t>
      </w:r>
      <w:r w:rsidR="009852A6">
        <w:t xml:space="preserve"> deberá</w:t>
      </w:r>
      <w:r w:rsidR="002A31EF">
        <w:t>n</w:t>
      </w:r>
      <w:r w:rsidR="005A4545">
        <w:t xml:space="preserve"> estar compuesta</w:t>
      </w:r>
      <w:r w:rsidR="002A31EF">
        <w:t>s</w:t>
      </w:r>
      <w:r w:rsidR="005A4545">
        <w:t xml:space="preserve"> por una oferta técnica, una oferta económica y los anexos, todos los cuales deberán presentarse obligatoriamente.</w:t>
      </w:r>
    </w:p>
    <w:p w14:paraId="6AA7702A" w14:textId="77777777" w:rsidR="005A4545" w:rsidRDefault="005A4545"/>
    <w:p w14:paraId="3486F6AA" w14:textId="77777777" w:rsidR="005A4545" w:rsidRPr="00016CED" w:rsidRDefault="005A4545">
      <w:pPr>
        <w:rPr>
          <w:b/>
        </w:rPr>
      </w:pPr>
      <w:r w:rsidRPr="00016CED">
        <w:rPr>
          <w:b/>
        </w:rPr>
        <w:t>V.5. Validez de la oferta</w:t>
      </w:r>
    </w:p>
    <w:p w14:paraId="38B1B7D1" w14:textId="77777777" w:rsidR="005A4545" w:rsidRDefault="005A4545">
      <w:r>
        <w:t>El plazo de vigencia de la oferta deberá ser de 60 días a partir de su oferta.</w:t>
      </w:r>
    </w:p>
    <w:p w14:paraId="14E5A186" w14:textId="77777777" w:rsidR="005A4545" w:rsidRDefault="005A4545"/>
    <w:p w14:paraId="487247ED" w14:textId="77777777" w:rsidR="005A4545" w:rsidRPr="00016CED" w:rsidRDefault="005A4545">
      <w:pPr>
        <w:rPr>
          <w:b/>
        </w:rPr>
      </w:pPr>
      <w:r w:rsidRPr="00016CED">
        <w:rPr>
          <w:b/>
        </w:rPr>
        <w:t>V.6. Domicilio constituido</w:t>
      </w:r>
    </w:p>
    <w:p w14:paraId="633E3C6B" w14:textId="4C105013" w:rsidR="005A4545" w:rsidRDefault="005A4545" w:rsidP="00AD6116">
      <w:pPr>
        <w:jc w:val="both"/>
      </w:pPr>
      <w:r>
        <w:t>Los oferentes deberán c</w:t>
      </w:r>
      <w:r w:rsidR="008F4C36">
        <w:t>onstituir domicilio en la comuna</w:t>
      </w:r>
      <w:r>
        <w:t xml:space="preserve"> de Santiago para todos los efectos legales, en particular para las notificaciones y requerimientos, incluso en el caso de adjudicación.</w:t>
      </w:r>
    </w:p>
    <w:p w14:paraId="65A0AF3C" w14:textId="77777777" w:rsidR="005A4545" w:rsidRDefault="005A4545"/>
    <w:p w14:paraId="606F6CE2" w14:textId="77777777" w:rsidR="005A4545" w:rsidRPr="00016CED" w:rsidRDefault="005A4545">
      <w:pPr>
        <w:rPr>
          <w:b/>
        </w:rPr>
      </w:pPr>
      <w:r w:rsidRPr="00016CED">
        <w:rPr>
          <w:b/>
        </w:rPr>
        <w:t>V.7. De la adjudicación</w:t>
      </w:r>
    </w:p>
    <w:p w14:paraId="490E036E" w14:textId="3C2EFD47" w:rsidR="006E0ABB" w:rsidRDefault="006E0ABB" w:rsidP="00AD6116">
      <w:pPr>
        <w:jc w:val="both"/>
      </w:pPr>
      <w:r>
        <w:t>Apertura, examen de admisibilidad, evaluación y selección de las propuestas.</w:t>
      </w:r>
    </w:p>
    <w:p w14:paraId="71B76D39" w14:textId="77777777" w:rsidR="00E16D53" w:rsidRDefault="00E16D53" w:rsidP="00AD6116">
      <w:pPr>
        <w:jc w:val="both"/>
      </w:pPr>
    </w:p>
    <w:p w14:paraId="7A5F8B45" w14:textId="33D08027" w:rsidR="006E0ABB" w:rsidRDefault="00DC3ACA" w:rsidP="00AD6116">
      <w:pPr>
        <w:jc w:val="both"/>
      </w:pPr>
      <w:r>
        <w:t>Las ofertas</w:t>
      </w:r>
      <w:r w:rsidR="006E0ABB">
        <w:t xml:space="preserve"> en que no se acompañen todos los antecedentes solicitados, cuando proceda, la Corporación se reserva el derecho a rechazarlas o declararlas inadmisibles, según corresponda, devolviéndose a los respectivos o</w:t>
      </w:r>
      <w:r w:rsidR="00F87BC7">
        <w:t>ferentes los antecedentes prese</w:t>
      </w:r>
      <w:r w:rsidR="006E0ABB">
        <w:t>ntados.</w:t>
      </w:r>
      <w:r>
        <w:t xml:space="preserve"> </w:t>
      </w:r>
      <w:r w:rsidR="00A90425">
        <w:t>La C</w:t>
      </w:r>
      <w:r w:rsidR="005A4545">
        <w:t xml:space="preserve">orporación se reserva expresamente el derecho de adjudicar la </w:t>
      </w:r>
      <w:r w:rsidR="00A90425">
        <w:t>propuesta más conveniente</w:t>
      </w:r>
      <w:r w:rsidR="005A4545">
        <w:t xml:space="preserve">, sin expresión de causa o motivo </w:t>
      </w:r>
      <w:r>
        <w:t>por no convenir a los intereses de la Corporación.</w:t>
      </w:r>
    </w:p>
    <w:p w14:paraId="13D5A802" w14:textId="77777777" w:rsidR="001871D2" w:rsidRDefault="001871D2" w:rsidP="00AD6116">
      <w:pPr>
        <w:jc w:val="both"/>
      </w:pPr>
    </w:p>
    <w:p w14:paraId="2DB0FD02" w14:textId="3E6ED55F" w:rsidR="005A4545" w:rsidRDefault="005A4545" w:rsidP="00AD6116">
      <w:pPr>
        <w:jc w:val="both"/>
      </w:pPr>
      <w:r>
        <w:t>Los oferentes cuyas propuestas no fueren aceptadas no tendrán derecho a compensación ni indemnización de ninguna especie o monto.</w:t>
      </w:r>
    </w:p>
    <w:p w14:paraId="79E70692" w14:textId="77777777" w:rsidR="005A4545" w:rsidRDefault="005A4545" w:rsidP="00AD6116">
      <w:pPr>
        <w:jc w:val="both"/>
      </w:pPr>
    </w:p>
    <w:p w14:paraId="2EF40EDE" w14:textId="7A3557C6" w:rsidR="005A4545" w:rsidRDefault="007B6D34" w:rsidP="00AD6116">
      <w:pPr>
        <w:jc w:val="both"/>
      </w:pPr>
      <w:r>
        <w:t>Asimismo, la C</w:t>
      </w:r>
      <w:r w:rsidR="005A4545">
        <w:t>orporación podrá rechazar todas las ofertas d</w:t>
      </w:r>
      <w:r w:rsidR="006E0ABB">
        <w:t>eclarando desierta la convocatoria</w:t>
      </w:r>
      <w:r w:rsidR="005A4545">
        <w:t xml:space="preserve"> sin expresión de causa o motivo y sin que deba justificar su decisión.</w:t>
      </w:r>
    </w:p>
    <w:p w14:paraId="72D90267" w14:textId="77777777" w:rsidR="00494968" w:rsidRDefault="00494968"/>
    <w:p w14:paraId="0A3E2B6C" w14:textId="78C25E53" w:rsidR="00494968" w:rsidRPr="001871D2" w:rsidRDefault="00494968">
      <w:pPr>
        <w:rPr>
          <w:b/>
        </w:rPr>
      </w:pPr>
      <w:r w:rsidRPr="001871D2">
        <w:rPr>
          <w:b/>
        </w:rPr>
        <w:t>V.8. Criterios de la adjudicación</w:t>
      </w:r>
    </w:p>
    <w:p w14:paraId="53A98F63" w14:textId="28B81E5A" w:rsidR="00494968" w:rsidRDefault="00E16D53" w:rsidP="00AD6116">
      <w:pPr>
        <w:jc w:val="both"/>
      </w:pPr>
      <w:r>
        <w:t>La C</w:t>
      </w:r>
      <w:r w:rsidR="00494968">
        <w:t>orporación adjudicará el contrato al participan</w:t>
      </w:r>
      <w:r w:rsidR="007277EA">
        <w:t>te cuya propuesta se aj</w:t>
      </w:r>
      <w:r w:rsidR="00494968">
        <w:t>uste a los documentos de la licitación y haya sido considerada como la más conveniente desde los siguientes puntos de vista:</w:t>
      </w:r>
    </w:p>
    <w:p w14:paraId="6A1B40A0" w14:textId="77777777" w:rsidR="00494968" w:rsidRDefault="00494968"/>
    <w:p w14:paraId="1E3EA8BF" w14:textId="3373BE14" w:rsidR="00494968" w:rsidRPr="001871D2" w:rsidRDefault="00566ACF">
      <w:pPr>
        <w:rPr>
          <w:b/>
        </w:rPr>
      </w:pPr>
      <w:r w:rsidRPr="001871D2">
        <w:rPr>
          <w:b/>
        </w:rPr>
        <w:t>Oferta técnica</w:t>
      </w:r>
    </w:p>
    <w:p w14:paraId="6AC7DC6F" w14:textId="5FFF512C" w:rsidR="00494968" w:rsidRDefault="00FA036E" w:rsidP="00693C4E">
      <w:pPr>
        <w:pStyle w:val="Prrafodelista"/>
        <w:numPr>
          <w:ilvl w:val="0"/>
          <w:numId w:val="1"/>
        </w:numPr>
      </w:pPr>
      <w:r>
        <w:t>Diseño interior y decoración</w:t>
      </w:r>
    </w:p>
    <w:p w14:paraId="6348A2CA" w14:textId="5BFBEB1B" w:rsidR="00494968" w:rsidRDefault="001A5069" w:rsidP="00693C4E">
      <w:pPr>
        <w:pStyle w:val="Prrafodelista"/>
        <w:numPr>
          <w:ilvl w:val="0"/>
          <w:numId w:val="1"/>
        </w:numPr>
      </w:pPr>
      <w:r>
        <w:t>Especialidad gastronómica</w:t>
      </w:r>
    </w:p>
    <w:p w14:paraId="5B8CB41E" w14:textId="60D4F04C" w:rsidR="007277EA" w:rsidRDefault="00494968" w:rsidP="00693C4E">
      <w:pPr>
        <w:pStyle w:val="Prrafodelista"/>
        <w:numPr>
          <w:ilvl w:val="0"/>
          <w:numId w:val="1"/>
        </w:numPr>
      </w:pPr>
      <w:r>
        <w:t xml:space="preserve">Horario </w:t>
      </w:r>
      <w:r w:rsidR="006E0ABB">
        <w:t xml:space="preserve">y días </w:t>
      </w:r>
      <w:r>
        <w:t xml:space="preserve">de </w:t>
      </w:r>
      <w:r w:rsidR="007277EA">
        <w:t>atención a público</w:t>
      </w:r>
    </w:p>
    <w:p w14:paraId="6D4BD9D7" w14:textId="63DE0C61" w:rsidR="00BA00F8" w:rsidRDefault="00BA00F8" w:rsidP="00693C4E">
      <w:pPr>
        <w:pStyle w:val="Prrafodelista"/>
        <w:numPr>
          <w:ilvl w:val="0"/>
          <w:numId w:val="1"/>
        </w:numPr>
      </w:pPr>
      <w:r>
        <w:t>Expediente del oferente</w:t>
      </w:r>
    </w:p>
    <w:p w14:paraId="11F0F46F" w14:textId="77777777" w:rsidR="00BA00F8" w:rsidRDefault="00BA00F8"/>
    <w:p w14:paraId="588DDF12" w14:textId="65E11876" w:rsidR="00BA00F8" w:rsidRPr="001871D2" w:rsidRDefault="00566ACF">
      <w:pPr>
        <w:rPr>
          <w:b/>
        </w:rPr>
      </w:pPr>
      <w:r w:rsidRPr="001871D2">
        <w:rPr>
          <w:b/>
        </w:rPr>
        <w:t>Condiciones del arriendo</w:t>
      </w:r>
    </w:p>
    <w:p w14:paraId="7DEB7326" w14:textId="12680D40" w:rsidR="00BA00F8" w:rsidRDefault="00BA00F8" w:rsidP="00693C4E">
      <w:pPr>
        <w:pStyle w:val="Prrafodelista"/>
        <w:numPr>
          <w:ilvl w:val="0"/>
          <w:numId w:val="2"/>
        </w:numPr>
      </w:pPr>
      <w:r>
        <w:t>In</w:t>
      </w:r>
      <w:r w:rsidR="00D254A6">
        <w:t>versión total</w:t>
      </w:r>
    </w:p>
    <w:p w14:paraId="4BF2858D" w14:textId="61FE8EC5" w:rsidR="00BA00F8" w:rsidRDefault="00BA00F8" w:rsidP="00693C4E">
      <w:pPr>
        <w:pStyle w:val="Prrafodelista"/>
        <w:numPr>
          <w:ilvl w:val="0"/>
          <w:numId w:val="2"/>
        </w:numPr>
      </w:pPr>
      <w:r>
        <w:t xml:space="preserve">Renta de arrendamiento </w:t>
      </w:r>
      <w:r w:rsidR="00392322">
        <w:t xml:space="preserve">mensual </w:t>
      </w:r>
      <w:r>
        <w:t>propuesta</w:t>
      </w:r>
      <w:r w:rsidR="00392322">
        <w:t xml:space="preserve"> cuyo p</w:t>
      </w:r>
      <w:r w:rsidR="00566ACF">
        <w:t>iso no puede ser inferior a UF 3</w:t>
      </w:r>
      <w:r w:rsidR="00392322">
        <w:t>0.</w:t>
      </w:r>
    </w:p>
    <w:p w14:paraId="31FA5FEB" w14:textId="372897BA" w:rsidR="00BA00F8" w:rsidRDefault="00BA00F8" w:rsidP="00693C4E">
      <w:pPr>
        <w:pStyle w:val="Prrafodelista"/>
        <w:numPr>
          <w:ilvl w:val="0"/>
          <w:numId w:val="2"/>
        </w:numPr>
      </w:pPr>
      <w:r>
        <w:t>Garantía de fiel cumplimiento</w:t>
      </w:r>
    </w:p>
    <w:p w14:paraId="2B519B14" w14:textId="77777777" w:rsidR="00BA00F8" w:rsidRDefault="00BA00F8"/>
    <w:p w14:paraId="74B7264E" w14:textId="46BC44A7" w:rsidR="00BA00F8" w:rsidRPr="001871D2" w:rsidRDefault="00BA00F8">
      <w:pPr>
        <w:rPr>
          <w:b/>
        </w:rPr>
      </w:pPr>
      <w:r w:rsidRPr="001871D2">
        <w:rPr>
          <w:b/>
        </w:rPr>
        <w:t>V.9 Comunicación de resultados</w:t>
      </w:r>
    </w:p>
    <w:p w14:paraId="71578CAA" w14:textId="268F82BE" w:rsidR="00BA00F8" w:rsidRDefault="00BA00F8" w:rsidP="00AD6116">
      <w:pPr>
        <w:jc w:val="both"/>
      </w:pPr>
      <w:r>
        <w:t>El resultado de la decisión de adjudicación, se comunicará mediante correo electrónico que se enviará a los oferentes a la dirección indicada en su oferta inmediatamente después de adjudicado el espacio de que se trate.</w:t>
      </w:r>
    </w:p>
    <w:p w14:paraId="1249F6BB" w14:textId="16A6D2D7" w:rsidR="00070ACF" w:rsidRDefault="00070ACF"/>
    <w:p w14:paraId="6A9786CB" w14:textId="08F2382A" w:rsidR="00BA00F8" w:rsidRPr="001871D2" w:rsidRDefault="00566ACF">
      <w:pPr>
        <w:rPr>
          <w:b/>
        </w:rPr>
      </w:pPr>
      <w:r w:rsidRPr="001871D2">
        <w:rPr>
          <w:b/>
        </w:rPr>
        <w:t>V.10</w:t>
      </w:r>
      <w:r w:rsidR="00DC3ACA" w:rsidRPr="001871D2">
        <w:rPr>
          <w:b/>
        </w:rPr>
        <w:t xml:space="preserve"> Suscripción</w:t>
      </w:r>
      <w:r w:rsidR="00D254A6" w:rsidRPr="001871D2">
        <w:rPr>
          <w:b/>
        </w:rPr>
        <w:t xml:space="preserve"> del contrato y mate</w:t>
      </w:r>
      <w:r w:rsidR="00BA00F8" w:rsidRPr="001871D2">
        <w:rPr>
          <w:b/>
        </w:rPr>
        <w:t>r</w:t>
      </w:r>
      <w:r w:rsidR="00D254A6" w:rsidRPr="001871D2">
        <w:rPr>
          <w:b/>
        </w:rPr>
        <w:t>i</w:t>
      </w:r>
      <w:r w:rsidR="00BA00F8" w:rsidRPr="001871D2">
        <w:rPr>
          <w:b/>
        </w:rPr>
        <w:t>alización de la propuesta</w:t>
      </w:r>
    </w:p>
    <w:p w14:paraId="0510A94C" w14:textId="5E9BF1D1" w:rsidR="00BA00F8" w:rsidRPr="00042B15" w:rsidRDefault="00BA00F8" w:rsidP="00AD6116">
      <w:pPr>
        <w:jc w:val="both"/>
      </w:pPr>
      <w:r>
        <w:t>La adjudicación dará lugar a la celebración de un contrato de arrendamiento entre la Corporación y el adjudicatario, el que deberá quedar</w:t>
      </w:r>
      <w:r w:rsidR="006E0ABB">
        <w:t xml:space="preserve"> suscrito a más tardar el </w:t>
      </w:r>
      <w:r w:rsidR="0097027F" w:rsidRPr="00042B15">
        <w:t>día 25</w:t>
      </w:r>
      <w:r w:rsidR="006E0ABB" w:rsidRPr="00042B15">
        <w:t xml:space="preserve"> de junio de 2018.</w:t>
      </w:r>
    </w:p>
    <w:p w14:paraId="62C657E4" w14:textId="77777777" w:rsidR="00392322" w:rsidRDefault="00392322" w:rsidP="00AD6116">
      <w:pPr>
        <w:jc w:val="both"/>
      </w:pPr>
    </w:p>
    <w:p w14:paraId="03B2C6FA" w14:textId="743A6A28" w:rsidR="00F650D5" w:rsidRDefault="00381EB6" w:rsidP="00AD6116">
      <w:pPr>
        <w:jc w:val="both"/>
      </w:pPr>
      <w:r>
        <w:t>El plazo o duración del con</w:t>
      </w:r>
      <w:r w:rsidR="006E0ABB">
        <w:t xml:space="preserve">trato de arrendamiento será de 3 </w:t>
      </w:r>
      <w:r>
        <w:t>años a pa</w:t>
      </w:r>
      <w:r w:rsidR="006E0ABB">
        <w:t>rtir de la entrega del inmueble, plazo que se en</w:t>
      </w:r>
      <w:r w:rsidR="00392322">
        <w:t>tenderá renovado automática</w:t>
      </w:r>
      <w:r w:rsidR="006E0ABB">
        <w:t xml:space="preserve"> y sucesivamente por períodos iguales de dos años</w:t>
      </w:r>
      <w:r w:rsidR="00392322">
        <w:t xml:space="preserve">, salvo que alguna de las partes decida ponerle </w:t>
      </w:r>
      <w:r w:rsidR="00AD6116">
        <w:t>término, comunicándolo</w:t>
      </w:r>
      <w:r w:rsidR="00392322">
        <w:t xml:space="preserve"> por escrito, con 90 días de anticipación.</w:t>
      </w:r>
    </w:p>
    <w:p w14:paraId="079B0F4C" w14:textId="77777777" w:rsidR="00AD6116" w:rsidRDefault="00AD6116" w:rsidP="00AD6116">
      <w:pPr>
        <w:jc w:val="both"/>
      </w:pPr>
    </w:p>
    <w:p w14:paraId="2A404A59" w14:textId="62A682BE" w:rsidR="0053082F" w:rsidRDefault="0053082F" w:rsidP="00AD6116">
      <w:pPr>
        <w:jc w:val="both"/>
      </w:pPr>
      <w:r>
        <w:t>En el contrato se expresará el canon de arrendamiento mensual ofrecido por el proponente ganador de acuerdo a lo señalado en las presentes bases.</w:t>
      </w:r>
    </w:p>
    <w:p w14:paraId="28F28C57" w14:textId="77777777" w:rsidR="00AD6116" w:rsidRDefault="00AD6116" w:rsidP="00AD6116">
      <w:pPr>
        <w:jc w:val="both"/>
      </w:pPr>
    </w:p>
    <w:p w14:paraId="7EDADA66" w14:textId="787D46F6" w:rsidR="0053082F" w:rsidRDefault="0053082F" w:rsidP="00AD6116">
      <w:pPr>
        <w:jc w:val="both"/>
      </w:pPr>
      <w:r>
        <w:t xml:space="preserve">Sin perjuicio a lo señalado precedentemente, será de cargo del arrendatario el pago de </w:t>
      </w:r>
      <w:r w:rsidR="00DC3ACA">
        <w:t xml:space="preserve">los gastos comunes, </w:t>
      </w:r>
      <w:r>
        <w:t>los consumos de luz, agua, gas</w:t>
      </w:r>
      <w:r w:rsidR="00DC3ACA">
        <w:t xml:space="preserve"> </w:t>
      </w:r>
      <w:r>
        <w:t>y retiro de residuos desde la fecha de la entrega material del local de acuerdo al consumo efectivo.</w:t>
      </w:r>
    </w:p>
    <w:p w14:paraId="630BED15" w14:textId="000772A7" w:rsidR="00BA00F8" w:rsidRDefault="00BA00F8"/>
    <w:p w14:paraId="38C6165C" w14:textId="225488EA" w:rsidR="00AD6116" w:rsidRDefault="00AD6116"/>
    <w:p w14:paraId="201530AF" w14:textId="77777777" w:rsidR="00AD6116" w:rsidRDefault="00AD6116"/>
    <w:p w14:paraId="5B932129" w14:textId="08313B0D" w:rsidR="00BA00F8" w:rsidRPr="001871D2" w:rsidRDefault="00070ACF">
      <w:pPr>
        <w:rPr>
          <w:b/>
        </w:rPr>
      </w:pPr>
      <w:r w:rsidRPr="001871D2">
        <w:rPr>
          <w:b/>
        </w:rPr>
        <w:lastRenderedPageBreak/>
        <w:t>V.1</w:t>
      </w:r>
      <w:r w:rsidR="001871D2">
        <w:rPr>
          <w:b/>
        </w:rPr>
        <w:t>1</w:t>
      </w:r>
      <w:r w:rsidR="00BA00F8" w:rsidRPr="001871D2">
        <w:rPr>
          <w:b/>
        </w:rPr>
        <w:t>. Contenido desarrollado de la propuesta</w:t>
      </w:r>
    </w:p>
    <w:p w14:paraId="50E82F0A" w14:textId="766170BD" w:rsidR="00566ACF" w:rsidRDefault="00566ACF" w:rsidP="00AD67D6">
      <w:pPr>
        <w:pStyle w:val="Prrafodelista"/>
        <w:numPr>
          <w:ilvl w:val="0"/>
          <w:numId w:val="5"/>
        </w:numPr>
        <w:jc w:val="both"/>
      </w:pPr>
      <w:r>
        <w:t>Nombre del proyecto</w:t>
      </w:r>
    </w:p>
    <w:p w14:paraId="44DC8EED" w14:textId="3AD1F9AB" w:rsidR="00381EB6" w:rsidRDefault="00381EB6" w:rsidP="00AD67D6">
      <w:pPr>
        <w:pStyle w:val="Prrafodelista"/>
        <w:numPr>
          <w:ilvl w:val="0"/>
          <w:numId w:val="5"/>
        </w:numPr>
        <w:jc w:val="both"/>
      </w:pPr>
      <w:r>
        <w:t>Una descripción general del proyecto a desarrollar por el oferente</w:t>
      </w:r>
    </w:p>
    <w:p w14:paraId="708656CC" w14:textId="530FE94A" w:rsidR="00381EB6" w:rsidRDefault="00381EB6" w:rsidP="00AD67D6">
      <w:pPr>
        <w:pStyle w:val="Prrafodelista"/>
        <w:numPr>
          <w:ilvl w:val="0"/>
          <w:numId w:val="5"/>
        </w:numPr>
        <w:jc w:val="both"/>
      </w:pPr>
      <w:r>
        <w:t>Especificaciones técnicas de las terminaciones del espacio y de materiales del mobiliario</w:t>
      </w:r>
      <w:r w:rsidR="002A31EF">
        <w:t xml:space="preserve"> que implementará tanto de mesas y sillas, como de refrigeración y presentación de los alimentos, adjuntando fotografías de los mismos.</w:t>
      </w:r>
    </w:p>
    <w:p w14:paraId="62F3B775" w14:textId="25A5A9A4" w:rsidR="00381EB6" w:rsidRDefault="00381EB6" w:rsidP="00AD67D6">
      <w:pPr>
        <w:pStyle w:val="Prrafodelista"/>
        <w:numPr>
          <w:ilvl w:val="0"/>
          <w:numId w:val="5"/>
        </w:numPr>
        <w:jc w:val="both"/>
      </w:pPr>
      <w:r>
        <w:t>Precio promedio de consumo por persona</w:t>
      </w:r>
    </w:p>
    <w:p w14:paraId="2463D9C2" w14:textId="1157945A" w:rsidR="00381EB6" w:rsidRDefault="00381EB6" w:rsidP="00AD67D6">
      <w:pPr>
        <w:pStyle w:val="Prrafodelista"/>
        <w:numPr>
          <w:ilvl w:val="0"/>
          <w:numId w:val="5"/>
        </w:numPr>
        <w:jc w:val="both"/>
      </w:pPr>
      <w:r>
        <w:t>Cantidad de personal que trabajará en el restaurante</w:t>
      </w:r>
    </w:p>
    <w:p w14:paraId="138C885A" w14:textId="0BC06B00" w:rsidR="00381EB6" w:rsidRDefault="00381EB6" w:rsidP="00AD67D6">
      <w:pPr>
        <w:pStyle w:val="Prrafodelista"/>
        <w:numPr>
          <w:ilvl w:val="0"/>
          <w:numId w:val="5"/>
        </w:numPr>
        <w:jc w:val="both"/>
      </w:pPr>
      <w:r>
        <w:t>Bienes y/o equipos a adquirir como elementos directos del proyecto</w:t>
      </w:r>
    </w:p>
    <w:p w14:paraId="67E30840" w14:textId="6FD59A1E" w:rsidR="00381EB6" w:rsidRDefault="00381EB6" w:rsidP="00AD67D6">
      <w:pPr>
        <w:pStyle w:val="Prrafodelista"/>
        <w:numPr>
          <w:ilvl w:val="0"/>
          <w:numId w:val="5"/>
        </w:numPr>
        <w:jc w:val="both"/>
      </w:pPr>
      <w:r>
        <w:t>Propuesta visual del proyecto en 3 D</w:t>
      </w:r>
    </w:p>
    <w:p w14:paraId="6BEAC028" w14:textId="645B6BAA" w:rsidR="00381EB6" w:rsidRDefault="00381EB6" w:rsidP="00AD67D6">
      <w:pPr>
        <w:pStyle w:val="Prrafodelista"/>
        <w:numPr>
          <w:ilvl w:val="0"/>
          <w:numId w:val="5"/>
        </w:numPr>
        <w:jc w:val="both"/>
      </w:pPr>
      <w:r>
        <w:t>Individualización de los profes</w:t>
      </w:r>
      <w:r w:rsidR="00DC383E">
        <w:t>ionales a cargo de la decoración</w:t>
      </w:r>
    </w:p>
    <w:p w14:paraId="35A0285E" w14:textId="77777777" w:rsidR="009967C1" w:rsidRDefault="009967C1"/>
    <w:p w14:paraId="5C3966D4" w14:textId="41A62C8C" w:rsidR="009967C1" w:rsidRDefault="009967C1" w:rsidP="00C30659">
      <w:pPr>
        <w:jc w:val="both"/>
      </w:pPr>
      <w:r>
        <w:t>La propuesta deberá cumplir con las condiciones generales del proyecto en orden a excelencia y óptimo nivel de servicio de gas</w:t>
      </w:r>
      <w:r w:rsidR="000E3D0C">
        <w:t>tronomía, así como en el diseño del local.</w:t>
      </w:r>
    </w:p>
    <w:p w14:paraId="6DD1267F" w14:textId="77777777" w:rsidR="009967C1" w:rsidRDefault="009967C1"/>
    <w:p w14:paraId="0BBED046" w14:textId="2C9050C8" w:rsidR="009967C1" w:rsidRPr="00606479" w:rsidRDefault="009967C1">
      <w:pPr>
        <w:rPr>
          <w:b/>
        </w:rPr>
      </w:pPr>
      <w:r w:rsidRPr="00606479">
        <w:rPr>
          <w:b/>
        </w:rPr>
        <w:t>VI. Condiciones y requisitos de los oferentes</w:t>
      </w:r>
    </w:p>
    <w:p w14:paraId="3248C3E7" w14:textId="2E0B600C" w:rsidR="009967C1" w:rsidRDefault="009967C1">
      <w:r>
        <w:t>No podrán ser oferentes:</w:t>
      </w:r>
    </w:p>
    <w:p w14:paraId="4D78CADD" w14:textId="287E38FA" w:rsidR="009967C1" w:rsidRDefault="009967C1" w:rsidP="00C30659">
      <w:pPr>
        <w:pStyle w:val="Prrafodelista"/>
        <w:numPr>
          <w:ilvl w:val="0"/>
          <w:numId w:val="6"/>
        </w:numPr>
      </w:pPr>
      <w:r>
        <w:t>Quienes estén condenados o haya sido sometidos a proceso o formalizados por crimen o simple delito.</w:t>
      </w:r>
    </w:p>
    <w:p w14:paraId="67BBBE3E" w14:textId="074DC289" w:rsidR="009967C1" w:rsidRDefault="009967C1" w:rsidP="00CA6AB8">
      <w:pPr>
        <w:pStyle w:val="Prrafodelista"/>
        <w:numPr>
          <w:ilvl w:val="0"/>
          <w:numId w:val="6"/>
        </w:numPr>
        <w:jc w:val="both"/>
      </w:pPr>
      <w:r>
        <w:t>Los fallidos de las quiebras o declarados en cesación de pagos y sus representantes personas naturales</w:t>
      </w:r>
      <w:r w:rsidR="00B53859">
        <w:t>.</w:t>
      </w:r>
    </w:p>
    <w:p w14:paraId="6BD28BE5" w14:textId="77777777" w:rsidR="00B53859" w:rsidRDefault="00B53859"/>
    <w:p w14:paraId="4D2CBC70" w14:textId="3F2713D8" w:rsidR="00B53859" w:rsidRPr="00606479" w:rsidRDefault="00B53859">
      <w:pPr>
        <w:rPr>
          <w:b/>
        </w:rPr>
      </w:pPr>
      <w:r w:rsidRPr="00606479">
        <w:rPr>
          <w:b/>
        </w:rPr>
        <w:t>VII. Plazos</w:t>
      </w:r>
    </w:p>
    <w:p w14:paraId="4845F725" w14:textId="0DF6FA3B" w:rsidR="00B53859" w:rsidRDefault="00B53859" w:rsidP="00C30659">
      <w:pPr>
        <w:jc w:val="both"/>
      </w:pPr>
      <w:r>
        <w:t>Se deberá considerar el siguiente plazo para efectuar su propuesta:</w:t>
      </w:r>
    </w:p>
    <w:p w14:paraId="7B051B58" w14:textId="132E6DEA" w:rsidR="00B53859" w:rsidRDefault="00566ACF" w:rsidP="00C30659">
      <w:pPr>
        <w:pStyle w:val="Prrafodelista"/>
        <w:numPr>
          <w:ilvl w:val="0"/>
          <w:numId w:val="7"/>
        </w:numPr>
        <w:jc w:val="both"/>
      </w:pPr>
      <w:r>
        <w:t xml:space="preserve">El local </w:t>
      </w:r>
      <w:r w:rsidR="00B53859">
        <w:t xml:space="preserve">destinado a </w:t>
      </w:r>
      <w:r w:rsidR="00C30659">
        <w:t>restaurante deberá</w:t>
      </w:r>
      <w:r w:rsidR="00B53859">
        <w:t xml:space="preserve"> ab</w:t>
      </w:r>
      <w:r w:rsidR="00F87BC7">
        <w:t>rir sus puertas al público el 25 de julio</w:t>
      </w:r>
    </w:p>
    <w:p w14:paraId="6969CE3D" w14:textId="12627439" w:rsidR="00B53859" w:rsidRPr="00042B15" w:rsidRDefault="0097027F" w:rsidP="00C30659">
      <w:pPr>
        <w:pStyle w:val="Prrafodelista"/>
        <w:numPr>
          <w:ilvl w:val="0"/>
          <w:numId w:val="7"/>
        </w:numPr>
        <w:jc w:val="both"/>
      </w:pPr>
      <w:r>
        <w:t>El contrato de</w:t>
      </w:r>
      <w:r w:rsidR="00B53859">
        <w:t xml:space="preserve"> arrendamiento deberá </w:t>
      </w:r>
      <w:r w:rsidR="00B53859" w:rsidRPr="00042B15">
        <w:t>sus</w:t>
      </w:r>
      <w:r w:rsidRPr="00042B15">
        <w:t>cribirse a más tardar el día 25</w:t>
      </w:r>
      <w:r w:rsidR="00F87BC7" w:rsidRPr="00042B15">
        <w:t xml:space="preserve"> de junio</w:t>
      </w:r>
    </w:p>
    <w:p w14:paraId="7022E9AC" w14:textId="262FFD45" w:rsidR="00B53859" w:rsidRDefault="00B53859" w:rsidP="00C30659">
      <w:pPr>
        <w:pStyle w:val="Prrafodelista"/>
        <w:numPr>
          <w:ilvl w:val="0"/>
          <w:numId w:val="7"/>
        </w:numPr>
        <w:jc w:val="both"/>
      </w:pPr>
      <w:r>
        <w:t>En el caso que estos plazos no puedan cumplirse por causas imputables a la Corporación, caso fortuito o fuerza mayor, esta se obliga a conceder a los locatarios la correspondiente prórroga, sin derecho a indemnización.</w:t>
      </w:r>
    </w:p>
    <w:p w14:paraId="73ABF056" w14:textId="77777777" w:rsidR="00B53859" w:rsidRDefault="00B53859"/>
    <w:p w14:paraId="1A13F472" w14:textId="55FA57BF" w:rsidR="00B53859" w:rsidRDefault="00B53859" w:rsidP="00D731B5">
      <w:pPr>
        <w:jc w:val="both"/>
      </w:pPr>
      <w:r>
        <w:t>El espacio se entregará en el estado actual.</w:t>
      </w:r>
    </w:p>
    <w:p w14:paraId="413F62AC" w14:textId="77777777" w:rsidR="00F87BC7" w:rsidRDefault="00F87BC7" w:rsidP="00D731B5">
      <w:pPr>
        <w:jc w:val="both"/>
      </w:pPr>
    </w:p>
    <w:p w14:paraId="37B9389A" w14:textId="65B019AE" w:rsidR="00F87BC7" w:rsidRDefault="00F87BC7" w:rsidP="00D731B5">
      <w:pPr>
        <w:jc w:val="both"/>
      </w:pPr>
      <w:r>
        <w:t xml:space="preserve">La administración se reserva el derecho de alterar </w:t>
      </w:r>
      <w:r w:rsidR="000E3D0C">
        <w:t>eventual y momentá</w:t>
      </w:r>
      <w:r>
        <w:t>neamente y con razones fundadas, accesos de  vehículos para carga y descarga de mercadería hasta las puertas del local.</w:t>
      </w:r>
    </w:p>
    <w:p w14:paraId="7191F3D3" w14:textId="77777777" w:rsidR="00F650D5" w:rsidRDefault="00F650D5"/>
    <w:p w14:paraId="0743DA78" w14:textId="297D9395" w:rsidR="00F650D5" w:rsidRDefault="00F650D5" w:rsidP="00D731B5">
      <w:pPr>
        <w:jc w:val="both"/>
      </w:pPr>
      <w:r>
        <w:t>Cualquier ob</w:t>
      </w:r>
      <w:r w:rsidR="00C10EDE">
        <w:t>ra</w:t>
      </w:r>
      <w:r>
        <w:t xml:space="preserve"> o modificación deseada por el o los arrendatarios, además de la autorización</w:t>
      </w:r>
      <w:r w:rsidR="005A28AA">
        <w:t xml:space="preserve"> escrita de la Administración requerirá para ser ejecutada, cuando corresponda, autorización de las autoridades fiscalizadoras competentes. Todas las obras de instalación eléctrica, hidráulica o de gas serán ejecutadas por la empresa que la Administración aprobare en conformidad a los proyectos sometidos a ella y por ella aprobados previamente.</w:t>
      </w:r>
    </w:p>
    <w:p w14:paraId="22B92265" w14:textId="77777777" w:rsidR="005A28AA" w:rsidRDefault="005A28AA"/>
    <w:p w14:paraId="6926E83A" w14:textId="1722B903" w:rsidR="005A28AA" w:rsidRDefault="005A28AA" w:rsidP="00A96032">
      <w:pPr>
        <w:jc w:val="both"/>
      </w:pPr>
      <w:r>
        <w:lastRenderedPageBreak/>
        <w:t>Al momento de terminar el contrato de arrendamiento, por cualquier causa, quedarán en beneficio de la Corporación todas las mejoras, instalaciones o transformaciones sin derecho a indemnización o compensación alguna, salvo que ellas puedan ser retiradas sin causar detrimento a la propiedad o que el arrendatario haga las reparaci</w:t>
      </w:r>
      <w:r w:rsidR="00C10EDE">
        <w:t>ones que tales retiros ocasione</w:t>
      </w:r>
      <w:r>
        <w:t>n</w:t>
      </w:r>
      <w:r w:rsidR="00C10EDE">
        <w:t>, restituyendo el inmueble en las condiciones en que el fue entregado de conformidad al contrato de arrendamiento y a estas normas generales.</w:t>
      </w:r>
    </w:p>
    <w:p w14:paraId="51937606" w14:textId="77777777" w:rsidR="00C10EDE" w:rsidRDefault="00C10EDE" w:rsidP="00A96032">
      <w:pPr>
        <w:jc w:val="both"/>
      </w:pPr>
    </w:p>
    <w:p w14:paraId="2123952E" w14:textId="31A21BDE" w:rsidR="00C10EDE" w:rsidRDefault="00C10EDE" w:rsidP="00A96032">
      <w:pPr>
        <w:jc w:val="both"/>
      </w:pPr>
      <w:r>
        <w:t>Durante la vigencia del contrato los arrendatarios deberán permitir a la Administración libre acceso al esp</w:t>
      </w:r>
      <w:r w:rsidR="002E49A8">
        <w:t>acio con fines de fiscalización y atender las exigencias de esta.</w:t>
      </w:r>
    </w:p>
    <w:p w14:paraId="3313DFED" w14:textId="77777777" w:rsidR="00A96032" w:rsidRDefault="00A96032" w:rsidP="00A96032">
      <w:pPr>
        <w:jc w:val="both"/>
      </w:pPr>
    </w:p>
    <w:p w14:paraId="4C86D142" w14:textId="3FDF15D0" w:rsidR="00C10EDE" w:rsidRDefault="00C10EDE" w:rsidP="00A96032">
      <w:pPr>
        <w:jc w:val="both"/>
      </w:pPr>
      <w:r>
        <w:t>Designar una persona responsable para mantener las relaciones con la Administración y su fiscalización.</w:t>
      </w:r>
    </w:p>
    <w:p w14:paraId="6206953B" w14:textId="77777777" w:rsidR="007A6A40" w:rsidRDefault="007A6A40"/>
    <w:p w14:paraId="3197D4E5" w14:textId="673360AB" w:rsidR="007A6A40" w:rsidRDefault="0031674A">
      <w:r w:rsidRPr="00606479">
        <w:rPr>
          <w:b/>
        </w:rPr>
        <w:t>VIII. Causales de término</w:t>
      </w:r>
      <w:r w:rsidR="007A6A40" w:rsidRPr="00606479">
        <w:rPr>
          <w:b/>
        </w:rPr>
        <w:t xml:space="preserve"> del contrato de arrendamiento</w:t>
      </w:r>
    </w:p>
    <w:p w14:paraId="758BFE10" w14:textId="08F7DED8" w:rsidR="007A6A40" w:rsidRDefault="00060087" w:rsidP="006A0187">
      <w:pPr>
        <w:jc w:val="both"/>
      </w:pPr>
      <w:r>
        <w:t>La C</w:t>
      </w:r>
      <w:r w:rsidR="007A6A40">
        <w:t>orporación podrá poner fin al contrato en cualquier tiempo, en caso de ocurrir alguna de las siguientes causales:</w:t>
      </w:r>
    </w:p>
    <w:p w14:paraId="27931DC7" w14:textId="69898E59" w:rsidR="007A6A40" w:rsidRDefault="007A6A40" w:rsidP="006A0187">
      <w:pPr>
        <w:pStyle w:val="Prrafodelista"/>
        <w:numPr>
          <w:ilvl w:val="0"/>
          <w:numId w:val="8"/>
        </w:numPr>
        <w:jc w:val="both"/>
      </w:pPr>
      <w:r>
        <w:t>Insolvencia económica, declarada o no durante la ejecución del contrato</w:t>
      </w:r>
    </w:p>
    <w:p w14:paraId="383522EC" w14:textId="345C711E" w:rsidR="007A6A40" w:rsidRDefault="007A6A40" w:rsidP="006A0187">
      <w:pPr>
        <w:pStyle w:val="Prrafodelista"/>
        <w:numPr>
          <w:ilvl w:val="0"/>
          <w:numId w:val="8"/>
        </w:numPr>
        <w:jc w:val="both"/>
      </w:pPr>
      <w:r>
        <w:t>Incum</w:t>
      </w:r>
      <w:r w:rsidR="002A31EF">
        <w:t>plimiento grave de las obligacio</w:t>
      </w:r>
      <w:r>
        <w:t>nes del contrato</w:t>
      </w:r>
    </w:p>
    <w:p w14:paraId="596C68F5" w14:textId="49122966" w:rsidR="002A31EF" w:rsidRDefault="00A96032" w:rsidP="006A0187">
      <w:pPr>
        <w:pStyle w:val="Prrafodelista"/>
        <w:numPr>
          <w:ilvl w:val="0"/>
          <w:numId w:val="8"/>
        </w:numPr>
        <w:jc w:val="both"/>
      </w:pPr>
      <w:r>
        <w:t>Por acuerdo de las partes</w:t>
      </w:r>
    </w:p>
    <w:p w14:paraId="39105F5B" w14:textId="3C77FB5F" w:rsidR="0031674A" w:rsidRDefault="0031674A" w:rsidP="006A0187">
      <w:pPr>
        <w:pStyle w:val="Prrafodelista"/>
        <w:numPr>
          <w:ilvl w:val="0"/>
          <w:numId w:val="8"/>
        </w:numPr>
        <w:jc w:val="both"/>
      </w:pPr>
      <w:r>
        <w:t>No pago de las rentas de ar</w:t>
      </w:r>
      <w:r w:rsidR="00A96032">
        <w:t>rendamiento</w:t>
      </w:r>
    </w:p>
    <w:p w14:paraId="2F036FC6" w14:textId="77777777" w:rsidR="002A31EF" w:rsidRDefault="002A31EF"/>
    <w:p w14:paraId="095F5904" w14:textId="1CFE817B" w:rsidR="002A31EF" w:rsidRPr="00060087" w:rsidRDefault="00A32169">
      <w:pPr>
        <w:rPr>
          <w:b/>
        </w:rPr>
      </w:pPr>
      <w:r>
        <w:rPr>
          <w:b/>
        </w:rPr>
        <w:t>IX</w:t>
      </w:r>
      <w:r w:rsidR="002A31EF" w:rsidRPr="00060087">
        <w:rPr>
          <w:b/>
        </w:rPr>
        <w:t xml:space="preserve">. </w:t>
      </w:r>
      <w:r w:rsidR="006D54FF" w:rsidRPr="00060087">
        <w:rPr>
          <w:b/>
        </w:rPr>
        <w:t>Subarrendar, s</w:t>
      </w:r>
      <w:r w:rsidR="002A31EF" w:rsidRPr="00060087">
        <w:rPr>
          <w:b/>
        </w:rPr>
        <w:t xml:space="preserve">ubcontratación y cesión del contrato </w:t>
      </w:r>
    </w:p>
    <w:p w14:paraId="7A5DD197" w14:textId="646E5D5C" w:rsidR="002A31EF" w:rsidRDefault="002A31EF" w:rsidP="00E545D9">
      <w:pPr>
        <w:jc w:val="both"/>
      </w:pPr>
      <w:r>
        <w:t xml:space="preserve">El adjudicatario no podrá </w:t>
      </w:r>
      <w:r w:rsidR="006D54FF">
        <w:t xml:space="preserve">subarrendar </w:t>
      </w:r>
      <w:r>
        <w:t>ceder ni transferir en forma alguna, sea total o parci</w:t>
      </w:r>
      <w:r w:rsidR="002E49A8">
        <w:t>al</w:t>
      </w:r>
      <w:r>
        <w:t>mente los derechos y obligaciones que nacen con ocasión de la presente convocatoria y del contrato que en definitiva se suscriba.</w:t>
      </w:r>
    </w:p>
    <w:p w14:paraId="300F1AA3" w14:textId="77777777" w:rsidR="00FF217F" w:rsidRDefault="00FF217F"/>
    <w:p w14:paraId="4E7DB6E1" w14:textId="17BE2463" w:rsidR="00FF217F" w:rsidRPr="00606479" w:rsidRDefault="00A32169">
      <w:pPr>
        <w:rPr>
          <w:b/>
        </w:rPr>
      </w:pPr>
      <w:r>
        <w:rPr>
          <w:b/>
        </w:rPr>
        <w:t>X</w:t>
      </w:r>
      <w:r w:rsidR="00FF217F" w:rsidRPr="00606479">
        <w:rPr>
          <w:b/>
        </w:rPr>
        <w:t>.</w:t>
      </w:r>
      <w:r w:rsidR="00851895" w:rsidRPr="00606479">
        <w:rPr>
          <w:b/>
        </w:rPr>
        <w:t xml:space="preserve"> </w:t>
      </w:r>
      <w:r w:rsidR="00FF217F" w:rsidRPr="00606479">
        <w:rPr>
          <w:b/>
        </w:rPr>
        <w:t>Garantía del contrato</w:t>
      </w:r>
    </w:p>
    <w:p w14:paraId="5761B622" w14:textId="6E947128" w:rsidR="00FF217F" w:rsidRDefault="00FF217F" w:rsidP="006A0187">
      <w:pPr>
        <w:jc w:val="both"/>
      </w:pPr>
      <w:r>
        <w:t>El adjudicatario deberá asegurar el buen cumplimiento del contrato de arrendamiento mediante la entrega de una boleta bancar</w:t>
      </w:r>
      <w:r w:rsidR="00851895">
        <w:t>ia de garantía equivalente a 30</w:t>
      </w:r>
      <w:r>
        <w:t xml:space="preserve"> UF, la que deberá mantenerse vigente por el plazo de duración del contrato y que el adjudicatario deberá entregar al momento d</w:t>
      </w:r>
      <w:r w:rsidR="007F02A9">
        <w:t>e la suscripción del contrato a</w:t>
      </w:r>
      <w:r>
        <w:t xml:space="preserve"> favor de la Corporación Cultural de la Estación Mapocho</w:t>
      </w:r>
      <w:r w:rsidR="00F32A67">
        <w:t>, Rut</w:t>
      </w:r>
      <w:r w:rsidR="00060087">
        <w:t xml:space="preserve"> 71.923.000-8. </w:t>
      </w:r>
      <w:r w:rsidR="00F32A67">
        <w:t>La garantía deberá contener la siguiente glosa: “Para garantizar a la Corporación Cultural de la Estación Mapocho el fiel y oportuno cumplimiento del contrato”.</w:t>
      </w:r>
    </w:p>
    <w:p w14:paraId="58FA35DE" w14:textId="77777777" w:rsidR="0029254B" w:rsidRDefault="0029254B"/>
    <w:p w14:paraId="3BBBDC47" w14:textId="7F86ED4E" w:rsidR="0029254B" w:rsidRDefault="0029254B"/>
    <w:p w14:paraId="09A34C15" w14:textId="704A5E58" w:rsidR="006B1DA2" w:rsidRDefault="006B1DA2"/>
    <w:p w14:paraId="1B26312E" w14:textId="77777777" w:rsidR="0029254B" w:rsidRDefault="0029254B"/>
    <w:p w14:paraId="7B84CEF4" w14:textId="77777777" w:rsidR="009967C1" w:rsidRDefault="009967C1"/>
    <w:p w14:paraId="0F607003" w14:textId="77777777" w:rsidR="009967C1" w:rsidRDefault="009967C1"/>
    <w:p w14:paraId="521B01EF" w14:textId="77777777" w:rsidR="00BA00F8" w:rsidRDefault="00BA00F8"/>
    <w:p w14:paraId="63EB2FFD" w14:textId="77777777" w:rsidR="005A4545" w:rsidRDefault="005A4545"/>
    <w:p w14:paraId="509CF8D7" w14:textId="77777777" w:rsidR="005A4545" w:rsidRDefault="005A4545"/>
    <w:p w14:paraId="31033A94" w14:textId="77777777" w:rsidR="005A4545" w:rsidRDefault="005A4545"/>
    <w:p w14:paraId="63EB1DE0" w14:textId="77777777" w:rsidR="006F20CF" w:rsidRDefault="006F20CF"/>
    <w:sectPr w:rsidR="006F20CF" w:rsidSect="00CB35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E88"/>
    <w:multiLevelType w:val="hybridMultilevel"/>
    <w:tmpl w:val="176CEA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969E2"/>
    <w:multiLevelType w:val="hybridMultilevel"/>
    <w:tmpl w:val="AAD068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5048"/>
    <w:multiLevelType w:val="hybridMultilevel"/>
    <w:tmpl w:val="58589D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C3E66"/>
    <w:multiLevelType w:val="hybridMultilevel"/>
    <w:tmpl w:val="201E8C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A7B0D"/>
    <w:multiLevelType w:val="hybridMultilevel"/>
    <w:tmpl w:val="D73E1B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50ED8"/>
    <w:multiLevelType w:val="hybridMultilevel"/>
    <w:tmpl w:val="3A5E7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46BE9"/>
    <w:multiLevelType w:val="hybridMultilevel"/>
    <w:tmpl w:val="18B63B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830D3"/>
    <w:multiLevelType w:val="hybridMultilevel"/>
    <w:tmpl w:val="B606A4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DB"/>
    <w:rsid w:val="00014E28"/>
    <w:rsid w:val="00016CED"/>
    <w:rsid w:val="000312E6"/>
    <w:rsid w:val="000372D4"/>
    <w:rsid w:val="00042B15"/>
    <w:rsid w:val="00053BDB"/>
    <w:rsid w:val="00060087"/>
    <w:rsid w:val="00070ACF"/>
    <w:rsid w:val="000D2C09"/>
    <w:rsid w:val="000E3D0C"/>
    <w:rsid w:val="00170776"/>
    <w:rsid w:val="00171B6D"/>
    <w:rsid w:val="001731FE"/>
    <w:rsid w:val="001871D2"/>
    <w:rsid w:val="001A5069"/>
    <w:rsid w:val="001B10F2"/>
    <w:rsid w:val="001F7E02"/>
    <w:rsid w:val="002407C9"/>
    <w:rsid w:val="00251AB6"/>
    <w:rsid w:val="00266C69"/>
    <w:rsid w:val="0029254B"/>
    <w:rsid w:val="002A31EF"/>
    <w:rsid w:val="002C1C6D"/>
    <w:rsid w:val="002E49A8"/>
    <w:rsid w:val="0031674A"/>
    <w:rsid w:val="00381EB6"/>
    <w:rsid w:val="00392322"/>
    <w:rsid w:val="003932FF"/>
    <w:rsid w:val="003A51AC"/>
    <w:rsid w:val="003C1243"/>
    <w:rsid w:val="0041467C"/>
    <w:rsid w:val="00494968"/>
    <w:rsid w:val="004C7F5E"/>
    <w:rsid w:val="004F2D00"/>
    <w:rsid w:val="00514C88"/>
    <w:rsid w:val="0053082F"/>
    <w:rsid w:val="00566ACF"/>
    <w:rsid w:val="005A28AA"/>
    <w:rsid w:val="005A4545"/>
    <w:rsid w:val="00606479"/>
    <w:rsid w:val="00607A0A"/>
    <w:rsid w:val="00693C4E"/>
    <w:rsid w:val="006A0187"/>
    <w:rsid w:val="006B1DA2"/>
    <w:rsid w:val="006B3155"/>
    <w:rsid w:val="006D54FF"/>
    <w:rsid w:val="006E0ABB"/>
    <w:rsid w:val="006F20CF"/>
    <w:rsid w:val="00726A9E"/>
    <w:rsid w:val="007277EA"/>
    <w:rsid w:val="00740BCB"/>
    <w:rsid w:val="0078343E"/>
    <w:rsid w:val="007A6A40"/>
    <w:rsid w:val="007B6D34"/>
    <w:rsid w:val="007F02A9"/>
    <w:rsid w:val="00827FAA"/>
    <w:rsid w:val="00851895"/>
    <w:rsid w:val="008F4C36"/>
    <w:rsid w:val="0097027F"/>
    <w:rsid w:val="00974F39"/>
    <w:rsid w:val="00976DC9"/>
    <w:rsid w:val="009852A6"/>
    <w:rsid w:val="009967C1"/>
    <w:rsid w:val="009E7BC3"/>
    <w:rsid w:val="009F7D3C"/>
    <w:rsid w:val="00A30E3D"/>
    <w:rsid w:val="00A32169"/>
    <w:rsid w:val="00A621BD"/>
    <w:rsid w:val="00A66D3E"/>
    <w:rsid w:val="00A90425"/>
    <w:rsid w:val="00A96032"/>
    <w:rsid w:val="00AD6116"/>
    <w:rsid w:val="00AD67D6"/>
    <w:rsid w:val="00B017D3"/>
    <w:rsid w:val="00B059A8"/>
    <w:rsid w:val="00B22133"/>
    <w:rsid w:val="00B2364E"/>
    <w:rsid w:val="00B3010E"/>
    <w:rsid w:val="00B53859"/>
    <w:rsid w:val="00BA00F8"/>
    <w:rsid w:val="00BB60CC"/>
    <w:rsid w:val="00C104A3"/>
    <w:rsid w:val="00C10EDE"/>
    <w:rsid w:val="00C30659"/>
    <w:rsid w:val="00C431E7"/>
    <w:rsid w:val="00CA6AB8"/>
    <w:rsid w:val="00CB356C"/>
    <w:rsid w:val="00CD2EA9"/>
    <w:rsid w:val="00D254A6"/>
    <w:rsid w:val="00D356A1"/>
    <w:rsid w:val="00D36442"/>
    <w:rsid w:val="00D46C0B"/>
    <w:rsid w:val="00D731B5"/>
    <w:rsid w:val="00DC2792"/>
    <w:rsid w:val="00DC383E"/>
    <w:rsid w:val="00DC3ACA"/>
    <w:rsid w:val="00E16D53"/>
    <w:rsid w:val="00E241B6"/>
    <w:rsid w:val="00E545D9"/>
    <w:rsid w:val="00E8788A"/>
    <w:rsid w:val="00F32A67"/>
    <w:rsid w:val="00F564E3"/>
    <w:rsid w:val="00F650D5"/>
    <w:rsid w:val="00F87BC7"/>
    <w:rsid w:val="00FA036E"/>
    <w:rsid w:val="00FA5571"/>
    <w:rsid w:val="00FF217F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5AA58"/>
  <w14:defaultImageDpi w14:val="300"/>
  <w15:docId w15:val="{D3FC5E18-1AAC-4A8B-B529-1F1C68D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07C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7C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834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estacionmapocho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stacionmapocho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a@estacionmapocho.cl" TargetMode="External"/><Relationship Id="rId11" Type="http://schemas.openxmlformats.org/officeDocument/2006/relationships/hyperlink" Target="mailto:cultura@estacionmapocho.cl" TargetMode="External"/><Relationship Id="rId5" Type="http://schemas.openxmlformats.org/officeDocument/2006/relationships/hyperlink" Target="http://www.estacionmapocho.cl" TargetMode="External"/><Relationship Id="rId10" Type="http://schemas.openxmlformats.org/officeDocument/2006/relationships/hyperlink" Target="mailto:cultura@estacionmapoch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ltura@estacionmapoch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2077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Cultural Estacion Mapocho</Company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Gracia Valdés</dc:creator>
  <cp:keywords/>
  <dc:description/>
  <cp:lastModifiedBy>Juan Pablo Moraga</cp:lastModifiedBy>
  <cp:revision>7</cp:revision>
  <dcterms:created xsi:type="dcterms:W3CDTF">2018-03-05T20:52:00Z</dcterms:created>
  <dcterms:modified xsi:type="dcterms:W3CDTF">2018-03-08T14:37:00Z</dcterms:modified>
</cp:coreProperties>
</file>